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25679" w14:textId="77777777" w:rsidR="002246AC" w:rsidRDefault="002246AC" w:rsidP="00A60FD4">
      <w:pPr>
        <w:spacing w:before="100" w:beforeAutospacing="1" w:after="100" w:afterAutospacing="1" w:line="240" w:lineRule="auto"/>
        <w:jc w:val="center"/>
        <w:rPr>
          <w:rFonts w:ascii="Arial" w:eastAsiaTheme="minorEastAsia" w:hAnsi="Arial" w:cs="Arial"/>
          <w:b/>
          <w:bCs/>
          <w:color w:val="4E4E4E"/>
          <w:sz w:val="36"/>
          <w:szCs w:val="36"/>
          <w:lang w:eastAsia="nl-NL"/>
        </w:rPr>
      </w:pPr>
      <w:r>
        <w:rPr>
          <w:rFonts w:ascii="Arial" w:eastAsiaTheme="minorEastAsia" w:hAnsi="Arial" w:cs="Arial"/>
          <w:b/>
          <w:bCs/>
          <w:noProof/>
          <w:color w:val="4E4E4E"/>
          <w:sz w:val="36"/>
          <w:szCs w:val="36"/>
          <w:lang w:eastAsia="nl-NL"/>
        </w:rPr>
        <w:drawing>
          <wp:inline distT="0" distB="0" distL="0" distR="0" wp14:anchorId="7BCE2DC4" wp14:editId="322144EF">
            <wp:extent cx="5731510" cy="1733550"/>
            <wp:effectExtent l="0" t="0" r="254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7">
                      <a:extLst>
                        <a:ext uri="{28A0092B-C50C-407E-A947-70E740481C1C}">
                          <a14:useLocalDpi xmlns:a14="http://schemas.microsoft.com/office/drawing/2010/main" val="0"/>
                        </a:ext>
                      </a:extLst>
                    </a:blip>
                    <a:stretch>
                      <a:fillRect/>
                    </a:stretch>
                  </pic:blipFill>
                  <pic:spPr>
                    <a:xfrm>
                      <a:off x="0" y="0"/>
                      <a:ext cx="5731510" cy="1733550"/>
                    </a:xfrm>
                    <a:prstGeom prst="rect">
                      <a:avLst/>
                    </a:prstGeom>
                  </pic:spPr>
                </pic:pic>
              </a:graphicData>
            </a:graphic>
          </wp:inline>
        </w:drawing>
      </w:r>
    </w:p>
    <w:p w14:paraId="5477AD03" w14:textId="77777777" w:rsidR="002246AC" w:rsidRDefault="002246AC" w:rsidP="00A60FD4">
      <w:pPr>
        <w:spacing w:before="100" w:beforeAutospacing="1" w:after="100" w:afterAutospacing="1" w:line="240" w:lineRule="auto"/>
        <w:jc w:val="center"/>
        <w:rPr>
          <w:rFonts w:ascii="Arial" w:eastAsiaTheme="minorEastAsia" w:hAnsi="Arial" w:cs="Arial"/>
          <w:b/>
          <w:bCs/>
          <w:color w:val="4E4E4E"/>
          <w:sz w:val="36"/>
          <w:szCs w:val="36"/>
          <w:lang w:eastAsia="nl-NL"/>
        </w:rPr>
      </w:pPr>
    </w:p>
    <w:p w14:paraId="73281E3F" w14:textId="7AEC409C" w:rsidR="00A60FD4" w:rsidRPr="008270DB" w:rsidRDefault="00A60FD4" w:rsidP="00A60FD4">
      <w:pPr>
        <w:spacing w:before="100" w:beforeAutospacing="1" w:after="100" w:afterAutospacing="1" w:line="240" w:lineRule="auto"/>
        <w:jc w:val="center"/>
        <w:rPr>
          <w:rFonts w:ascii="Arial" w:eastAsiaTheme="minorEastAsia" w:hAnsi="Arial" w:cs="Arial"/>
          <w:sz w:val="36"/>
          <w:szCs w:val="36"/>
          <w:lang w:eastAsia="nl-NL"/>
        </w:rPr>
      </w:pPr>
      <w:proofErr w:type="spellStart"/>
      <w:r w:rsidRPr="008270DB">
        <w:rPr>
          <w:rFonts w:ascii="Arial" w:eastAsiaTheme="minorEastAsia" w:hAnsi="Arial" w:cs="Arial"/>
          <w:b/>
          <w:bCs/>
          <w:color w:val="4E4E4E"/>
          <w:sz w:val="36"/>
          <w:szCs w:val="36"/>
          <w:lang w:eastAsia="nl-NL"/>
        </w:rPr>
        <w:t>Patiënteninformatie</w:t>
      </w:r>
      <w:proofErr w:type="spellEnd"/>
      <w:r w:rsidRPr="008270DB">
        <w:rPr>
          <w:rFonts w:ascii="Arial" w:eastAsiaTheme="minorEastAsia" w:hAnsi="Arial" w:cs="Arial"/>
          <w:b/>
          <w:bCs/>
          <w:color w:val="4E4E4E"/>
          <w:sz w:val="36"/>
          <w:szCs w:val="36"/>
          <w:lang w:eastAsia="nl-NL"/>
        </w:rPr>
        <w:t xml:space="preserve"> </w:t>
      </w:r>
      <w:proofErr w:type="spellStart"/>
      <w:r w:rsidRPr="008270DB">
        <w:rPr>
          <w:rFonts w:ascii="Arial" w:eastAsiaTheme="minorEastAsia" w:hAnsi="Arial" w:cs="Arial"/>
          <w:b/>
          <w:bCs/>
          <w:color w:val="4E4E4E"/>
          <w:sz w:val="36"/>
          <w:szCs w:val="36"/>
          <w:lang w:eastAsia="nl-NL"/>
        </w:rPr>
        <w:t>holter</w:t>
      </w:r>
      <w:proofErr w:type="spellEnd"/>
      <w:r w:rsidRPr="008270DB">
        <w:rPr>
          <w:rFonts w:ascii="Arial" w:eastAsiaTheme="minorEastAsia" w:hAnsi="Arial" w:cs="Arial"/>
          <w:b/>
          <w:bCs/>
          <w:color w:val="4E4E4E"/>
          <w:sz w:val="36"/>
          <w:szCs w:val="36"/>
          <w:lang w:eastAsia="nl-NL"/>
        </w:rPr>
        <w:t>- en</w:t>
      </w:r>
      <w:r w:rsidRPr="00A60FD4">
        <w:rPr>
          <w:rFonts w:ascii="Arial" w:eastAsiaTheme="minorEastAsia" w:hAnsi="Arial" w:cs="Arial"/>
          <w:sz w:val="36"/>
          <w:szCs w:val="36"/>
          <w:lang w:eastAsia="nl-NL"/>
        </w:rPr>
        <w:t xml:space="preserve"> </w:t>
      </w:r>
      <w:r w:rsidRPr="008270DB">
        <w:rPr>
          <w:rFonts w:ascii="Arial" w:eastAsiaTheme="minorEastAsia" w:hAnsi="Arial" w:cs="Arial"/>
          <w:b/>
          <w:bCs/>
          <w:color w:val="4E4E4E"/>
          <w:sz w:val="36"/>
          <w:szCs w:val="36"/>
          <w:lang w:eastAsia="nl-NL"/>
        </w:rPr>
        <w:t>eventonderzoek</w:t>
      </w:r>
    </w:p>
    <w:p w14:paraId="651D4FD2" w14:textId="77777777" w:rsidR="00A60FD4" w:rsidRDefault="00A60FD4" w:rsidP="00A60FD4">
      <w:pPr>
        <w:spacing w:before="100" w:beforeAutospacing="1" w:after="100" w:afterAutospacing="1" w:line="240" w:lineRule="auto"/>
        <w:rPr>
          <w:rFonts w:ascii="Arial" w:eastAsiaTheme="minorEastAsia" w:hAnsi="Arial" w:cs="Arial"/>
          <w:sz w:val="24"/>
          <w:szCs w:val="24"/>
          <w:lang w:eastAsia="nl-NL"/>
        </w:rPr>
      </w:pPr>
    </w:p>
    <w:p w14:paraId="308C0BB9" w14:textId="77777777" w:rsidR="00A60FD4" w:rsidRDefault="00A60FD4" w:rsidP="00A60FD4">
      <w:pPr>
        <w:spacing w:before="100" w:beforeAutospacing="1" w:after="100" w:afterAutospacing="1" w:line="240" w:lineRule="auto"/>
        <w:rPr>
          <w:rFonts w:ascii="Arial" w:eastAsiaTheme="minorEastAsia" w:hAnsi="Arial" w:cs="Arial"/>
          <w:sz w:val="24"/>
          <w:szCs w:val="24"/>
          <w:lang w:eastAsia="nl-NL"/>
        </w:rPr>
      </w:pPr>
      <w:r w:rsidRPr="00A60FD4">
        <w:rPr>
          <w:rFonts w:ascii="Arial" w:eastAsiaTheme="minorEastAsia" w:hAnsi="Arial" w:cs="Arial"/>
          <w:sz w:val="24"/>
          <w:szCs w:val="24"/>
          <w:lang w:eastAsia="nl-NL"/>
        </w:rPr>
        <w:br/>
      </w:r>
      <w:r w:rsidRPr="00A60FD4">
        <w:rPr>
          <w:rFonts w:ascii="Arial" w:eastAsiaTheme="minorEastAsia" w:hAnsi="Arial" w:cs="Arial"/>
          <w:b/>
          <w:bCs/>
          <w:color w:val="FF37F0"/>
          <w:sz w:val="24"/>
          <w:szCs w:val="24"/>
          <w:lang w:eastAsia="nl-NL"/>
        </w:rPr>
        <w:t>Wat houdt een holter- of eventonderzoek in?</w:t>
      </w:r>
    </w:p>
    <w:p w14:paraId="2A6977C1" w14:textId="77777777" w:rsidR="002246AC" w:rsidRDefault="00A60FD4" w:rsidP="00A60FD4">
      <w:pPr>
        <w:spacing w:before="100" w:beforeAutospacing="1" w:after="100" w:afterAutospacing="1" w:line="240" w:lineRule="auto"/>
        <w:rPr>
          <w:rFonts w:ascii="Arial" w:eastAsiaTheme="minorEastAsia" w:hAnsi="Arial" w:cs="Arial"/>
          <w:color w:val="FF9A1E"/>
          <w:sz w:val="24"/>
          <w:szCs w:val="24"/>
          <w:lang w:eastAsia="nl-NL"/>
        </w:rPr>
      </w:pPr>
      <w:r w:rsidRPr="00A60FD4">
        <w:rPr>
          <w:rFonts w:ascii="Arial" w:eastAsiaTheme="minorEastAsia" w:hAnsi="Arial" w:cs="Arial"/>
          <w:sz w:val="24"/>
          <w:szCs w:val="24"/>
          <w:lang w:eastAsia="nl-NL"/>
        </w:rPr>
        <w:br/>
      </w:r>
      <w:r w:rsidRPr="00A60FD4">
        <w:rPr>
          <w:rFonts w:ascii="Arial" w:eastAsiaTheme="minorEastAsia" w:hAnsi="Arial" w:cs="Arial"/>
          <w:color w:val="5F5148"/>
          <w:sz w:val="24"/>
          <w:szCs w:val="24"/>
          <w:lang w:eastAsia="nl-NL"/>
        </w:rPr>
        <w:t>Een</w:t>
      </w:r>
      <w:r w:rsidRPr="00A60FD4">
        <w:rPr>
          <w:rFonts w:ascii="Arial" w:eastAsiaTheme="minorEastAsia" w:hAnsi="Arial" w:cs="Arial"/>
          <w:sz w:val="24"/>
          <w:szCs w:val="24"/>
          <w:lang w:eastAsia="nl-NL"/>
        </w:rPr>
        <w:t xml:space="preserve"> </w:t>
      </w:r>
      <w:r w:rsidRPr="00A60FD4">
        <w:rPr>
          <w:rFonts w:ascii="Arial" w:eastAsiaTheme="minorEastAsia" w:hAnsi="Arial" w:cs="Arial"/>
          <w:color w:val="5F5148"/>
          <w:sz w:val="24"/>
          <w:szCs w:val="24"/>
          <w:lang w:eastAsia="nl-NL"/>
        </w:rPr>
        <w:t>holter- of on eventonderzoek is een onderzoek waarbij het hartritme wordt geregistreerd met behulp van een draagbare recorder, gedurende 24 uur of langer. Een ECG-registratie geeft aan hoe je</w:t>
      </w:r>
      <w:r w:rsidRPr="00A60FD4">
        <w:rPr>
          <w:rFonts w:ascii="Arial" w:eastAsiaTheme="minorEastAsia" w:hAnsi="Arial" w:cs="Arial"/>
          <w:sz w:val="24"/>
          <w:szCs w:val="24"/>
          <w:lang w:eastAsia="nl-NL"/>
        </w:rPr>
        <w:t xml:space="preserve"> </w:t>
      </w:r>
      <w:r w:rsidRPr="00A60FD4">
        <w:rPr>
          <w:rFonts w:ascii="Arial" w:eastAsiaTheme="minorEastAsia" w:hAnsi="Arial" w:cs="Arial"/>
          <w:color w:val="5F5148"/>
          <w:sz w:val="24"/>
          <w:szCs w:val="24"/>
          <w:lang w:eastAsia="nl-NL"/>
        </w:rPr>
        <w:t>hart zich over een langere periode gedraagt. De recorder legt je</w:t>
      </w:r>
      <w:r w:rsidRPr="00A60FD4">
        <w:rPr>
          <w:rFonts w:ascii="Arial" w:eastAsiaTheme="minorEastAsia" w:hAnsi="Arial" w:cs="Arial"/>
          <w:sz w:val="24"/>
          <w:szCs w:val="24"/>
          <w:lang w:eastAsia="nl-NL"/>
        </w:rPr>
        <w:t xml:space="preserve"> </w:t>
      </w:r>
      <w:r w:rsidRPr="00A60FD4">
        <w:rPr>
          <w:rFonts w:ascii="Arial" w:eastAsiaTheme="minorEastAsia" w:hAnsi="Arial" w:cs="Arial"/>
          <w:color w:val="5F5148"/>
          <w:sz w:val="24"/>
          <w:szCs w:val="24"/>
          <w:lang w:eastAsia="nl-NL"/>
        </w:rPr>
        <w:t>hartslag onafgebroken vast, waarmee onregelmatigheden in het hartritme worden opgespoord.</w:t>
      </w:r>
      <w:r w:rsidRPr="00A60FD4">
        <w:rPr>
          <w:rFonts w:ascii="Arial" w:eastAsiaTheme="minorEastAsia" w:hAnsi="Arial" w:cs="Arial"/>
          <w:sz w:val="24"/>
          <w:szCs w:val="24"/>
          <w:lang w:eastAsia="nl-NL"/>
        </w:rPr>
        <w:t xml:space="preserve"> </w:t>
      </w:r>
      <w:r w:rsidRPr="00A60FD4">
        <w:rPr>
          <w:rFonts w:ascii="Arial" w:eastAsiaTheme="minorEastAsia" w:hAnsi="Arial" w:cs="Arial"/>
          <w:sz w:val="24"/>
          <w:szCs w:val="24"/>
          <w:lang w:eastAsia="nl-NL"/>
        </w:rPr>
        <w:br/>
      </w:r>
      <w:r w:rsidRPr="00A60FD4">
        <w:rPr>
          <w:rFonts w:ascii="Arial" w:eastAsiaTheme="minorEastAsia" w:hAnsi="Arial" w:cs="Arial"/>
          <w:color w:val="5F5148"/>
          <w:sz w:val="24"/>
          <w:szCs w:val="24"/>
          <w:lang w:eastAsia="nl-NL"/>
        </w:rPr>
        <w:t>Van je huisarts of assistente heb je een recorder en een dagboekje meegekregen. Bij een dergelijk onderzoek dien je dit dagboekje in te vullen.</w:t>
      </w:r>
      <w:r w:rsidRPr="00A60FD4">
        <w:rPr>
          <w:rFonts w:ascii="Arial" w:eastAsiaTheme="minorEastAsia" w:hAnsi="Arial" w:cs="Arial"/>
          <w:sz w:val="24"/>
          <w:szCs w:val="24"/>
          <w:lang w:eastAsia="nl-NL"/>
        </w:rPr>
        <w:t xml:space="preserve"> </w:t>
      </w:r>
      <w:r w:rsidRPr="00A60FD4">
        <w:rPr>
          <w:rFonts w:ascii="Arial" w:eastAsiaTheme="minorEastAsia" w:hAnsi="Arial" w:cs="Arial"/>
          <w:sz w:val="24"/>
          <w:szCs w:val="24"/>
          <w:lang w:eastAsia="nl-NL"/>
        </w:rPr>
        <w:br/>
      </w:r>
      <w:r w:rsidRPr="00A60FD4">
        <w:rPr>
          <w:rFonts w:ascii="Arial" w:eastAsiaTheme="minorEastAsia" w:hAnsi="Arial" w:cs="Arial"/>
          <w:color w:val="5F5148"/>
          <w:sz w:val="24"/>
          <w:szCs w:val="24"/>
          <w:lang w:eastAsia="nl-NL"/>
        </w:rPr>
        <w:t>Bij een</w:t>
      </w:r>
      <w:r w:rsidRPr="00A60FD4">
        <w:rPr>
          <w:rFonts w:ascii="Arial" w:eastAsiaTheme="minorEastAsia" w:hAnsi="Arial" w:cs="Arial"/>
          <w:sz w:val="24"/>
          <w:szCs w:val="24"/>
          <w:lang w:eastAsia="nl-NL"/>
        </w:rPr>
        <w:t xml:space="preserve"> </w:t>
      </w:r>
      <w:proofErr w:type="spellStart"/>
      <w:r w:rsidRPr="00A60FD4">
        <w:rPr>
          <w:rFonts w:ascii="Arial" w:eastAsiaTheme="minorEastAsia" w:hAnsi="Arial" w:cs="Arial"/>
          <w:b/>
          <w:bCs/>
          <w:color w:val="5F5148"/>
          <w:sz w:val="24"/>
          <w:szCs w:val="24"/>
          <w:lang w:eastAsia="nl-NL"/>
        </w:rPr>
        <w:t>holteronderzoek</w:t>
      </w:r>
      <w:proofErr w:type="spellEnd"/>
      <w:r w:rsidRPr="00A60FD4">
        <w:rPr>
          <w:rFonts w:ascii="Arial" w:eastAsiaTheme="minorEastAsia" w:hAnsi="Arial" w:cs="Arial"/>
          <w:b/>
          <w:bCs/>
          <w:color w:val="5F5148"/>
          <w:sz w:val="24"/>
          <w:szCs w:val="24"/>
          <w:lang w:eastAsia="nl-NL"/>
        </w:rPr>
        <w:t xml:space="preserve"> (1, 2 of 3-daags onderzoek)</w:t>
      </w:r>
      <w:r w:rsidRPr="00A60FD4">
        <w:rPr>
          <w:rFonts w:ascii="Arial" w:eastAsiaTheme="minorEastAsia" w:hAnsi="Arial" w:cs="Arial"/>
          <w:sz w:val="24"/>
          <w:szCs w:val="24"/>
          <w:lang w:eastAsia="nl-NL"/>
        </w:rPr>
        <w:t xml:space="preserve"> </w:t>
      </w:r>
      <w:r w:rsidRPr="00A60FD4">
        <w:rPr>
          <w:rFonts w:ascii="Arial" w:eastAsiaTheme="minorEastAsia" w:hAnsi="Arial" w:cs="Arial"/>
          <w:color w:val="5F5148"/>
          <w:sz w:val="24"/>
          <w:szCs w:val="24"/>
          <w:lang w:eastAsia="nl-NL"/>
        </w:rPr>
        <w:t>dien je zo gedetailleerd mogelijk je</w:t>
      </w:r>
      <w:r w:rsidRPr="00A60FD4">
        <w:rPr>
          <w:rFonts w:ascii="Arial" w:eastAsiaTheme="minorEastAsia" w:hAnsi="Arial" w:cs="Arial"/>
          <w:sz w:val="24"/>
          <w:szCs w:val="24"/>
          <w:lang w:eastAsia="nl-NL"/>
        </w:rPr>
        <w:t xml:space="preserve"> </w:t>
      </w:r>
      <w:r w:rsidRPr="00A60FD4">
        <w:rPr>
          <w:rFonts w:ascii="Arial" w:eastAsiaTheme="minorEastAsia" w:hAnsi="Arial" w:cs="Arial"/>
          <w:color w:val="5F5148"/>
          <w:sz w:val="24"/>
          <w:szCs w:val="24"/>
          <w:lang w:eastAsia="nl-NL"/>
        </w:rPr>
        <w:t>dagelijkse activiteiten en klachten op te schrijven. Hierbij hoef je niet op de knop van de recorder te drukken.</w:t>
      </w:r>
      <w:r w:rsidRPr="00A60FD4">
        <w:rPr>
          <w:rFonts w:ascii="Arial" w:eastAsiaTheme="minorEastAsia" w:hAnsi="Arial" w:cs="Arial"/>
          <w:sz w:val="24"/>
          <w:szCs w:val="24"/>
          <w:lang w:eastAsia="nl-NL"/>
        </w:rPr>
        <w:t xml:space="preserve"> </w:t>
      </w:r>
      <w:r w:rsidRPr="00A60FD4">
        <w:rPr>
          <w:rFonts w:ascii="Arial" w:eastAsiaTheme="minorEastAsia" w:hAnsi="Arial" w:cs="Arial"/>
          <w:sz w:val="24"/>
          <w:szCs w:val="24"/>
          <w:lang w:eastAsia="nl-NL"/>
        </w:rPr>
        <w:br/>
      </w:r>
      <w:r w:rsidRPr="00A60FD4">
        <w:rPr>
          <w:rFonts w:ascii="Arial" w:eastAsiaTheme="minorEastAsia" w:hAnsi="Arial" w:cs="Arial"/>
          <w:color w:val="5F5148"/>
          <w:sz w:val="24"/>
          <w:szCs w:val="24"/>
          <w:lang w:eastAsia="nl-NL"/>
        </w:rPr>
        <w:t xml:space="preserve">Bij een </w:t>
      </w:r>
      <w:r w:rsidRPr="00A60FD4">
        <w:rPr>
          <w:rFonts w:ascii="Arial" w:eastAsiaTheme="minorEastAsia" w:hAnsi="Arial" w:cs="Arial"/>
          <w:b/>
          <w:bCs/>
          <w:color w:val="5F5148"/>
          <w:sz w:val="24"/>
          <w:szCs w:val="24"/>
          <w:lang w:eastAsia="nl-NL"/>
        </w:rPr>
        <w:t>eventonderzoek (7-daags onderzoek)</w:t>
      </w:r>
      <w:r w:rsidRPr="00A60FD4">
        <w:rPr>
          <w:rFonts w:ascii="Arial" w:eastAsiaTheme="minorEastAsia" w:hAnsi="Arial" w:cs="Arial"/>
          <w:color w:val="5F5148"/>
          <w:sz w:val="24"/>
          <w:szCs w:val="24"/>
          <w:lang w:eastAsia="nl-NL"/>
        </w:rPr>
        <w:t xml:space="preserve"> druk je op het moment van een klacht op de knop van de recorder en schrijf je meteen de</w:t>
      </w:r>
      <w:r w:rsidRPr="00A60FD4">
        <w:rPr>
          <w:rFonts w:ascii="Arial" w:eastAsiaTheme="minorEastAsia" w:hAnsi="Arial" w:cs="Arial"/>
          <w:sz w:val="24"/>
          <w:szCs w:val="24"/>
          <w:lang w:eastAsia="nl-NL"/>
        </w:rPr>
        <w:t xml:space="preserve"> </w:t>
      </w:r>
      <w:r w:rsidRPr="00A60FD4">
        <w:rPr>
          <w:rFonts w:ascii="Arial" w:eastAsiaTheme="minorEastAsia" w:hAnsi="Arial" w:cs="Arial"/>
          <w:color w:val="5F5148"/>
          <w:sz w:val="24"/>
          <w:szCs w:val="24"/>
          <w:lang w:eastAsia="nl-NL"/>
        </w:rPr>
        <w:t>klacht op het dagboekje.</w:t>
      </w:r>
      <w:r w:rsidRPr="00A60FD4">
        <w:rPr>
          <w:rFonts w:ascii="Arial" w:eastAsiaTheme="minorEastAsia" w:hAnsi="Arial" w:cs="Arial"/>
          <w:sz w:val="24"/>
          <w:szCs w:val="24"/>
          <w:lang w:eastAsia="nl-NL"/>
        </w:rPr>
        <w:t xml:space="preserve"> </w:t>
      </w:r>
      <w:r w:rsidRPr="00A60FD4">
        <w:rPr>
          <w:rFonts w:ascii="Arial" w:eastAsiaTheme="minorEastAsia" w:hAnsi="Arial" w:cs="Arial"/>
          <w:sz w:val="24"/>
          <w:szCs w:val="24"/>
          <w:lang w:eastAsia="nl-NL"/>
        </w:rPr>
        <w:br/>
      </w:r>
      <w:r w:rsidRPr="00A60FD4">
        <w:rPr>
          <w:rFonts w:ascii="Arial" w:eastAsiaTheme="minorEastAsia" w:hAnsi="Arial" w:cs="Arial"/>
          <w:sz w:val="24"/>
          <w:szCs w:val="24"/>
          <w:lang w:eastAsia="nl-NL"/>
        </w:rPr>
        <w:br/>
      </w:r>
      <w:r w:rsidRPr="00A60FD4">
        <w:rPr>
          <w:rFonts w:ascii="Arial" w:eastAsiaTheme="minorEastAsia" w:hAnsi="Arial" w:cs="Arial"/>
          <w:b/>
          <w:bCs/>
          <w:color w:val="FF37F0"/>
          <w:sz w:val="24"/>
          <w:szCs w:val="24"/>
          <w:lang w:eastAsia="nl-NL"/>
        </w:rPr>
        <w:t>Wat kun je noteren?</w:t>
      </w:r>
      <w:r w:rsidRPr="00A60FD4">
        <w:rPr>
          <w:rFonts w:ascii="Arial" w:eastAsiaTheme="minorEastAsia" w:hAnsi="Arial" w:cs="Arial"/>
          <w:sz w:val="24"/>
          <w:szCs w:val="24"/>
          <w:lang w:eastAsia="nl-NL"/>
        </w:rPr>
        <w:t xml:space="preserve"> </w:t>
      </w:r>
      <w:r>
        <w:rPr>
          <w:rFonts w:ascii="Arial" w:eastAsiaTheme="minorEastAsia" w:hAnsi="Arial" w:cs="Arial"/>
          <w:sz w:val="24"/>
          <w:szCs w:val="24"/>
          <w:lang w:eastAsia="nl-NL"/>
        </w:rPr>
        <w:t xml:space="preserve">                                                                                                                                                                </w:t>
      </w:r>
      <w:r w:rsidRPr="00A60FD4">
        <w:rPr>
          <w:rFonts w:ascii="Arial" w:eastAsiaTheme="minorEastAsia" w:hAnsi="Arial" w:cs="Arial"/>
          <w:sz w:val="24"/>
          <w:szCs w:val="24"/>
          <w:lang w:eastAsia="nl-NL"/>
        </w:rPr>
        <w:br/>
      </w:r>
    </w:p>
    <w:p w14:paraId="2C9ECE1D" w14:textId="775C4900" w:rsidR="008270DB" w:rsidRPr="002246AC" w:rsidRDefault="00A60FD4" w:rsidP="00A60FD4">
      <w:pPr>
        <w:spacing w:before="100" w:beforeAutospacing="1" w:after="100" w:afterAutospacing="1" w:line="240" w:lineRule="auto"/>
        <w:rPr>
          <w:rFonts w:ascii="Arial" w:eastAsiaTheme="minorEastAsia" w:hAnsi="Arial" w:cs="Arial"/>
          <w:sz w:val="24"/>
          <w:szCs w:val="24"/>
          <w:lang w:eastAsia="nl-NL"/>
        </w:rPr>
      </w:pPr>
      <w:r w:rsidRPr="00A60FD4">
        <w:rPr>
          <w:rFonts w:ascii="Arial" w:eastAsiaTheme="minorEastAsia" w:hAnsi="Arial" w:cs="Arial"/>
          <w:color w:val="FF9A1E"/>
          <w:sz w:val="24"/>
          <w:szCs w:val="24"/>
          <w:lang w:eastAsia="nl-NL"/>
        </w:rPr>
        <w:t>Bezigheden kunnen zijn:</w:t>
      </w:r>
      <w:r w:rsidRPr="00A60FD4">
        <w:rPr>
          <w:rFonts w:ascii="Arial" w:eastAsiaTheme="minorEastAsia" w:hAnsi="Arial" w:cs="Arial"/>
          <w:sz w:val="24"/>
          <w:szCs w:val="24"/>
          <w:lang w:eastAsia="nl-NL"/>
        </w:rPr>
        <w:br/>
      </w:r>
      <w:r w:rsidRPr="00A60FD4">
        <w:rPr>
          <w:rFonts w:ascii="Arial" w:eastAsiaTheme="minorEastAsia" w:hAnsi="Arial" w:cs="Arial"/>
          <w:color w:val="5F5148"/>
          <w:sz w:val="24"/>
          <w:szCs w:val="24"/>
          <w:lang w:eastAsia="nl-NL"/>
        </w:rPr>
        <w:t>Wandelen – autorijden – werken – vergaderen – rusten – TV kijken – innemen van medicijnen – hardlopen – sporten – roken – alcoholgebruik – opwinding – huishoudelijke werkzaamheden.</w:t>
      </w:r>
      <w:r w:rsidRPr="00A60FD4">
        <w:rPr>
          <w:rFonts w:ascii="Arial" w:eastAsiaTheme="minorEastAsia" w:hAnsi="Arial" w:cs="Arial"/>
          <w:sz w:val="24"/>
          <w:szCs w:val="24"/>
          <w:lang w:eastAsia="nl-NL"/>
        </w:rPr>
        <w:t xml:space="preserve"> </w:t>
      </w:r>
      <w:r w:rsidRPr="00A60FD4">
        <w:rPr>
          <w:rFonts w:ascii="Arial" w:eastAsiaTheme="minorEastAsia" w:hAnsi="Arial" w:cs="Arial"/>
          <w:sz w:val="24"/>
          <w:szCs w:val="24"/>
          <w:lang w:eastAsia="nl-NL"/>
        </w:rPr>
        <w:br/>
      </w:r>
      <w:r w:rsidRPr="00A60FD4">
        <w:rPr>
          <w:rFonts w:ascii="Arial" w:eastAsiaTheme="minorEastAsia" w:hAnsi="Arial" w:cs="Arial"/>
          <w:color w:val="5F5148"/>
          <w:sz w:val="24"/>
          <w:szCs w:val="24"/>
          <w:lang w:eastAsia="nl-NL"/>
        </w:rPr>
        <w:t>Je</w:t>
      </w:r>
      <w:r w:rsidRPr="00A60FD4">
        <w:rPr>
          <w:rFonts w:ascii="Arial" w:eastAsiaTheme="minorEastAsia" w:hAnsi="Arial" w:cs="Arial"/>
          <w:sz w:val="24"/>
          <w:szCs w:val="24"/>
          <w:lang w:eastAsia="nl-NL"/>
        </w:rPr>
        <w:t xml:space="preserve"> </w:t>
      </w:r>
      <w:r w:rsidRPr="00A60FD4">
        <w:rPr>
          <w:rFonts w:ascii="Arial" w:eastAsiaTheme="minorEastAsia" w:hAnsi="Arial" w:cs="Arial"/>
          <w:color w:val="5F5148"/>
          <w:sz w:val="24"/>
          <w:szCs w:val="24"/>
          <w:lang w:eastAsia="nl-NL"/>
        </w:rPr>
        <w:t>dient dus zowel rustmomenten als (actieve) bezigheden goed te noteren. Daarnaast dien je ook het gebruik van medicijnen goed te noteren.</w:t>
      </w:r>
      <w:r w:rsidRPr="00A60FD4">
        <w:rPr>
          <w:rFonts w:ascii="Arial" w:eastAsiaTheme="minorEastAsia" w:hAnsi="Arial" w:cs="Arial"/>
          <w:sz w:val="24"/>
          <w:szCs w:val="24"/>
          <w:lang w:eastAsia="nl-NL"/>
        </w:rPr>
        <w:t xml:space="preserve"> </w:t>
      </w:r>
      <w:r w:rsidRPr="00A60FD4">
        <w:rPr>
          <w:rFonts w:ascii="Arial" w:eastAsiaTheme="minorEastAsia" w:hAnsi="Arial" w:cs="Arial"/>
          <w:sz w:val="24"/>
          <w:szCs w:val="24"/>
          <w:lang w:eastAsia="nl-NL"/>
        </w:rPr>
        <w:br/>
      </w:r>
    </w:p>
    <w:p w14:paraId="6355F052" w14:textId="77777777" w:rsidR="00A60FD4" w:rsidRPr="00A60FD4" w:rsidRDefault="00A60FD4" w:rsidP="00A60FD4">
      <w:pPr>
        <w:spacing w:before="100" w:beforeAutospacing="1" w:after="100" w:afterAutospacing="1" w:line="240" w:lineRule="auto"/>
        <w:rPr>
          <w:rFonts w:ascii="Arial" w:eastAsiaTheme="minorEastAsia" w:hAnsi="Arial" w:cs="Arial"/>
          <w:sz w:val="24"/>
          <w:szCs w:val="24"/>
          <w:lang w:eastAsia="nl-NL"/>
        </w:rPr>
      </w:pPr>
      <w:r w:rsidRPr="00A60FD4">
        <w:rPr>
          <w:rFonts w:ascii="Arial" w:eastAsiaTheme="minorEastAsia" w:hAnsi="Arial" w:cs="Arial"/>
          <w:color w:val="FF9A1E"/>
          <w:sz w:val="24"/>
          <w:szCs w:val="24"/>
          <w:lang w:eastAsia="nl-NL"/>
        </w:rPr>
        <w:t>Klachten kunnen zijn:</w:t>
      </w:r>
      <w:r w:rsidRPr="00A60FD4">
        <w:rPr>
          <w:rFonts w:ascii="Arial" w:eastAsiaTheme="minorEastAsia" w:hAnsi="Arial" w:cs="Arial"/>
          <w:sz w:val="24"/>
          <w:szCs w:val="24"/>
          <w:lang w:eastAsia="nl-NL"/>
        </w:rPr>
        <w:br/>
      </w:r>
      <w:r w:rsidRPr="00A60FD4">
        <w:rPr>
          <w:rFonts w:ascii="Arial" w:eastAsiaTheme="minorEastAsia" w:hAnsi="Arial" w:cs="Arial"/>
          <w:color w:val="5F5148"/>
          <w:sz w:val="24"/>
          <w:szCs w:val="24"/>
          <w:lang w:eastAsia="nl-NL"/>
        </w:rPr>
        <w:t xml:space="preserve">Hartkloppingen – hartbonzen – hartjagen – overslag – duizeligheid – draaierig gevoel – licht in het hoofd – wegrakingen – steek in de borst – pijn op de borst – beklemming – kortademigheid – benauwdheid – uitstralende pijn naar arm of keel – </w:t>
      </w:r>
      <w:r w:rsidRPr="00A60FD4">
        <w:rPr>
          <w:rFonts w:ascii="Arial" w:eastAsiaTheme="minorEastAsia" w:hAnsi="Arial" w:cs="Arial"/>
          <w:color w:val="5F5148"/>
          <w:sz w:val="24"/>
          <w:szCs w:val="24"/>
          <w:lang w:eastAsia="nl-NL"/>
        </w:rPr>
        <w:lastRenderedPageBreak/>
        <w:t>hik- of slikproblemen en verder alle andere onwel gevoelens.</w:t>
      </w:r>
      <w:r w:rsidRPr="00A60FD4">
        <w:rPr>
          <w:rFonts w:ascii="Arial" w:eastAsiaTheme="minorEastAsia" w:hAnsi="Arial" w:cs="Arial"/>
          <w:sz w:val="24"/>
          <w:szCs w:val="24"/>
          <w:lang w:eastAsia="nl-NL"/>
        </w:rPr>
        <w:t xml:space="preserve"> </w:t>
      </w:r>
      <w:r w:rsidRPr="00A60FD4">
        <w:rPr>
          <w:rFonts w:ascii="Arial" w:eastAsiaTheme="minorEastAsia" w:hAnsi="Arial" w:cs="Arial"/>
          <w:sz w:val="24"/>
          <w:szCs w:val="24"/>
          <w:lang w:eastAsia="nl-NL"/>
        </w:rPr>
        <w:br/>
      </w:r>
      <w:r w:rsidRPr="00A60FD4">
        <w:rPr>
          <w:rFonts w:ascii="Arial" w:eastAsiaTheme="minorEastAsia" w:hAnsi="Arial" w:cs="Arial"/>
          <w:sz w:val="24"/>
          <w:szCs w:val="24"/>
          <w:lang w:eastAsia="nl-NL"/>
        </w:rPr>
        <w:br/>
      </w:r>
      <w:r w:rsidRPr="00A60FD4">
        <w:rPr>
          <w:rFonts w:ascii="Arial" w:eastAsiaTheme="minorEastAsia" w:hAnsi="Arial" w:cs="Arial"/>
          <w:noProof/>
          <w:sz w:val="24"/>
          <w:szCs w:val="24"/>
          <w:lang w:eastAsia="nl-NL"/>
        </w:rPr>
        <w:drawing>
          <wp:inline distT="0" distB="0" distL="0" distR="0" wp14:anchorId="2FA72B73" wp14:editId="3B3AACD3">
            <wp:extent cx="2514600" cy="3552825"/>
            <wp:effectExtent l="0" t="0" r="0" b="9525"/>
            <wp:docPr id="1" name="Afbeelding 1" descr="4008c6dabeab915228230f632999c4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3" descr="4008c6dabeab915228230f632999c4e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3552825"/>
                    </a:xfrm>
                    <a:prstGeom prst="rect">
                      <a:avLst/>
                    </a:prstGeom>
                    <a:noFill/>
                    <a:ln>
                      <a:noFill/>
                    </a:ln>
                  </pic:spPr>
                </pic:pic>
              </a:graphicData>
            </a:graphic>
          </wp:inline>
        </w:drawing>
      </w:r>
      <w:r w:rsidRPr="00A60FD4">
        <w:rPr>
          <w:rFonts w:ascii="Arial" w:eastAsiaTheme="minorEastAsia" w:hAnsi="Arial" w:cs="Arial"/>
          <w:color w:val="FF9A1E"/>
          <w:sz w:val="24"/>
          <w:szCs w:val="24"/>
          <w:lang w:eastAsia="nl-NL"/>
        </w:rPr>
        <w:t>Positie 3 electroden</w:t>
      </w:r>
    </w:p>
    <w:p w14:paraId="72F1660F" w14:textId="77777777" w:rsidR="00A60FD4" w:rsidRPr="00A60FD4" w:rsidRDefault="00A60FD4" w:rsidP="00A60FD4">
      <w:pPr>
        <w:numPr>
          <w:ilvl w:val="0"/>
          <w:numId w:val="1"/>
        </w:numPr>
        <w:spacing w:before="100" w:beforeAutospacing="1" w:after="100" w:afterAutospacing="1" w:line="240" w:lineRule="auto"/>
        <w:rPr>
          <w:rFonts w:ascii="Arial" w:eastAsia="Times New Roman" w:hAnsi="Arial" w:cs="Arial"/>
          <w:sz w:val="24"/>
          <w:szCs w:val="24"/>
          <w:lang w:eastAsia="nl-NL"/>
        </w:rPr>
      </w:pPr>
      <w:r w:rsidRPr="00A60FD4">
        <w:rPr>
          <w:rFonts w:ascii="Arial" w:eastAsia="Times New Roman" w:hAnsi="Arial" w:cs="Arial"/>
          <w:b/>
          <w:bCs/>
          <w:color w:val="FF0000"/>
          <w:sz w:val="24"/>
          <w:szCs w:val="24"/>
          <w:lang w:eastAsia="nl-NL"/>
        </w:rPr>
        <w:t>Rode elektrode/recorder</w:t>
      </w:r>
      <w:r w:rsidRPr="00A60FD4">
        <w:rPr>
          <w:rFonts w:ascii="Arial" w:eastAsia="Times New Roman" w:hAnsi="Arial" w:cs="Arial"/>
          <w:sz w:val="24"/>
          <w:szCs w:val="24"/>
          <w:lang w:eastAsia="nl-NL"/>
        </w:rPr>
        <w:t xml:space="preserve">: </w:t>
      </w:r>
      <w:r w:rsidRPr="00A60FD4">
        <w:rPr>
          <w:rFonts w:ascii="Arial" w:eastAsia="Times New Roman" w:hAnsi="Arial" w:cs="Arial"/>
          <w:color w:val="5F5148"/>
          <w:sz w:val="24"/>
          <w:szCs w:val="24"/>
          <w:lang w:eastAsia="nl-NL"/>
        </w:rPr>
        <w:t>onder het rechter sleutelbeen dichtbij de schouder, in de tweede intercostaal</w:t>
      </w:r>
      <w:r w:rsidRPr="00A60FD4">
        <w:rPr>
          <w:rFonts w:ascii="Arial" w:eastAsia="Times New Roman" w:hAnsi="Arial" w:cs="Arial"/>
          <w:sz w:val="24"/>
          <w:szCs w:val="24"/>
          <w:lang w:eastAsia="nl-NL"/>
        </w:rPr>
        <w:t xml:space="preserve"> </w:t>
      </w:r>
      <w:r w:rsidRPr="00A60FD4">
        <w:rPr>
          <w:rFonts w:ascii="Arial" w:eastAsia="Times New Roman" w:hAnsi="Arial" w:cs="Arial"/>
          <w:color w:val="5F5148"/>
          <w:sz w:val="24"/>
          <w:szCs w:val="24"/>
          <w:lang w:eastAsia="nl-NL"/>
        </w:rPr>
        <w:t>ruimte (ruimte tussen de 2</w:t>
      </w:r>
      <w:r w:rsidRPr="00A60FD4">
        <w:rPr>
          <w:rFonts w:ascii="Arial" w:eastAsia="Times New Roman" w:hAnsi="Arial" w:cs="Arial"/>
          <w:color w:val="5F5148"/>
          <w:sz w:val="24"/>
          <w:szCs w:val="24"/>
          <w:vertAlign w:val="superscript"/>
          <w:lang w:eastAsia="nl-NL"/>
        </w:rPr>
        <w:t>e</w:t>
      </w:r>
      <w:r w:rsidRPr="00A60FD4">
        <w:rPr>
          <w:rFonts w:ascii="Arial" w:eastAsia="Times New Roman" w:hAnsi="Arial" w:cs="Arial"/>
          <w:color w:val="5F5148"/>
          <w:sz w:val="24"/>
          <w:szCs w:val="24"/>
          <w:lang w:eastAsia="nl-NL"/>
        </w:rPr>
        <w:t xml:space="preserve"> en 3</w:t>
      </w:r>
      <w:r w:rsidRPr="00A60FD4">
        <w:rPr>
          <w:rFonts w:ascii="Arial" w:eastAsia="Times New Roman" w:hAnsi="Arial" w:cs="Arial"/>
          <w:color w:val="5F5148"/>
          <w:sz w:val="24"/>
          <w:szCs w:val="24"/>
          <w:vertAlign w:val="superscript"/>
          <w:lang w:eastAsia="nl-NL"/>
        </w:rPr>
        <w:t>e</w:t>
      </w:r>
      <w:r w:rsidRPr="00A60FD4">
        <w:rPr>
          <w:rFonts w:ascii="Arial" w:eastAsia="Times New Roman" w:hAnsi="Arial" w:cs="Arial"/>
          <w:color w:val="5F5148"/>
          <w:sz w:val="24"/>
          <w:szCs w:val="24"/>
          <w:lang w:eastAsia="nl-NL"/>
        </w:rPr>
        <w:t xml:space="preserve"> rib).</w:t>
      </w:r>
      <w:r w:rsidRPr="00A60FD4">
        <w:rPr>
          <w:rFonts w:ascii="Arial" w:eastAsiaTheme="minorEastAsia" w:hAnsi="Arial" w:cs="Arial"/>
          <w:sz w:val="24"/>
          <w:szCs w:val="24"/>
          <w:lang w:eastAsia="nl-NL"/>
        </w:rPr>
        <w:t xml:space="preserve"> </w:t>
      </w:r>
    </w:p>
    <w:p w14:paraId="31E53959" w14:textId="77777777" w:rsidR="00A60FD4" w:rsidRPr="00A60FD4" w:rsidRDefault="00A60FD4" w:rsidP="00A60FD4">
      <w:pPr>
        <w:numPr>
          <w:ilvl w:val="0"/>
          <w:numId w:val="1"/>
        </w:numPr>
        <w:spacing w:before="100" w:beforeAutospacing="1" w:after="100" w:afterAutospacing="1" w:line="240" w:lineRule="auto"/>
        <w:rPr>
          <w:rFonts w:ascii="Arial" w:eastAsia="Times New Roman" w:hAnsi="Arial" w:cs="Arial"/>
          <w:sz w:val="24"/>
          <w:szCs w:val="24"/>
          <w:lang w:eastAsia="nl-NL"/>
        </w:rPr>
      </w:pPr>
      <w:r w:rsidRPr="00A60FD4">
        <w:rPr>
          <w:rFonts w:ascii="Arial" w:eastAsia="Times New Roman" w:hAnsi="Arial" w:cs="Arial"/>
          <w:b/>
          <w:bCs/>
          <w:color w:val="FFE066"/>
          <w:sz w:val="24"/>
          <w:szCs w:val="24"/>
          <w:lang w:eastAsia="nl-NL"/>
        </w:rPr>
        <w:t>Gele electrode</w:t>
      </w:r>
      <w:r w:rsidRPr="00A60FD4">
        <w:rPr>
          <w:rFonts w:ascii="Arial" w:eastAsia="Times New Roman" w:hAnsi="Arial" w:cs="Arial"/>
          <w:color w:val="5F5148"/>
          <w:sz w:val="24"/>
          <w:szCs w:val="24"/>
          <w:lang w:eastAsia="nl-NL"/>
        </w:rPr>
        <w:t>: onder het linker sleutelbeen dichtbij de schouder, in de tweede intercostaal</w:t>
      </w:r>
      <w:r w:rsidRPr="00A60FD4">
        <w:rPr>
          <w:rFonts w:ascii="Arial" w:eastAsia="Times New Roman" w:hAnsi="Arial" w:cs="Arial"/>
          <w:sz w:val="24"/>
          <w:szCs w:val="24"/>
          <w:lang w:eastAsia="nl-NL"/>
        </w:rPr>
        <w:t xml:space="preserve"> </w:t>
      </w:r>
      <w:r w:rsidRPr="00A60FD4">
        <w:rPr>
          <w:rFonts w:ascii="Arial" w:eastAsia="Times New Roman" w:hAnsi="Arial" w:cs="Arial"/>
          <w:color w:val="5F5148"/>
          <w:sz w:val="24"/>
          <w:szCs w:val="24"/>
          <w:lang w:eastAsia="nl-NL"/>
        </w:rPr>
        <w:t>ruimte (ruimte tussen de 2</w:t>
      </w:r>
      <w:r w:rsidRPr="00A60FD4">
        <w:rPr>
          <w:rFonts w:ascii="Arial" w:eastAsia="Times New Roman" w:hAnsi="Arial" w:cs="Arial"/>
          <w:color w:val="5F5148"/>
          <w:sz w:val="24"/>
          <w:szCs w:val="24"/>
          <w:vertAlign w:val="superscript"/>
          <w:lang w:eastAsia="nl-NL"/>
        </w:rPr>
        <w:t>e</w:t>
      </w:r>
      <w:r w:rsidRPr="00A60FD4">
        <w:rPr>
          <w:rFonts w:ascii="Arial" w:eastAsia="Times New Roman" w:hAnsi="Arial" w:cs="Arial"/>
          <w:color w:val="5F5148"/>
          <w:sz w:val="24"/>
          <w:szCs w:val="24"/>
          <w:lang w:eastAsia="nl-NL"/>
        </w:rPr>
        <w:t xml:space="preserve"> en 3</w:t>
      </w:r>
      <w:r w:rsidRPr="00A60FD4">
        <w:rPr>
          <w:rFonts w:ascii="Arial" w:eastAsia="Times New Roman" w:hAnsi="Arial" w:cs="Arial"/>
          <w:color w:val="5F5148"/>
          <w:sz w:val="24"/>
          <w:szCs w:val="24"/>
          <w:vertAlign w:val="superscript"/>
          <w:lang w:eastAsia="nl-NL"/>
        </w:rPr>
        <w:t>e</w:t>
      </w:r>
      <w:r w:rsidRPr="00A60FD4">
        <w:rPr>
          <w:rFonts w:ascii="Arial" w:eastAsia="Times New Roman" w:hAnsi="Arial" w:cs="Arial"/>
          <w:color w:val="5F5148"/>
          <w:sz w:val="24"/>
          <w:szCs w:val="24"/>
          <w:lang w:eastAsia="nl-NL"/>
        </w:rPr>
        <w:t xml:space="preserve"> rib).</w:t>
      </w:r>
      <w:r w:rsidRPr="00A60FD4">
        <w:rPr>
          <w:rFonts w:ascii="Arial" w:eastAsiaTheme="minorEastAsia" w:hAnsi="Arial" w:cs="Arial"/>
          <w:sz w:val="24"/>
          <w:szCs w:val="24"/>
          <w:lang w:eastAsia="nl-NL"/>
        </w:rPr>
        <w:t xml:space="preserve"> </w:t>
      </w:r>
    </w:p>
    <w:p w14:paraId="41D5D463" w14:textId="77777777" w:rsidR="00A60FD4" w:rsidRPr="00A60FD4" w:rsidRDefault="00A60FD4" w:rsidP="00A60FD4">
      <w:pPr>
        <w:numPr>
          <w:ilvl w:val="0"/>
          <w:numId w:val="1"/>
        </w:numPr>
        <w:spacing w:before="100" w:beforeAutospacing="1" w:after="100" w:afterAutospacing="1" w:line="240" w:lineRule="auto"/>
        <w:rPr>
          <w:rFonts w:ascii="Arial" w:eastAsia="Times New Roman" w:hAnsi="Arial" w:cs="Arial"/>
          <w:sz w:val="24"/>
          <w:szCs w:val="24"/>
          <w:lang w:eastAsia="nl-NL"/>
        </w:rPr>
      </w:pPr>
      <w:r w:rsidRPr="00A60FD4">
        <w:rPr>
          <w:rFonts w:ascii="Arial" w:eastAsia="Times New Roman" w:hAnsi="Arial" w:cs="Arial"/>
          <w:b/>
          <w:bCs/>
          <w:color w:val="92D050"/>
          <w:sz w:val="24"/>
          <w:szCs w:val="24"/>
          <w:lang w:eastAsia="nl-NL"/>
        </w:rPr>
        <w:t>Groene electrode:</w:t>
      </w:r>
      <w:r w:rsidRPr="00A60FD4">
        <w:rPr>
          <w:rFonts w:ascii="Arial" w:eastAsia="Times New Roman" w:hAnsi="Arial" w:cs="Arial"/>
          <w:sz w:val="24"/>
          <w:szCs w:val="24"/>
          <w:lang w:eastAsia="nl-NL"/>
        </w:rPr>
        <w:t xml:space="preserve"> </w:t>
      </w:r>
      <w:r w:rsidRPr="00A60FD4">
        <w:rPr>
          <w:rFonts w:ascii="Arial" w:eastAsia="Times New Roman" w:hAnsi="Arial" w:cs="Arial"/>
          <w:color w:val="5F5148"/>
          <w:sz w:val="24"/>
          <w:szCs w:val="24"/>
          <w:lang w:eastAsia="nl-NL"/>
        </w:rPr>
        <w:t xml:space="preserve">linksonder in ruimte van de onderste twee ribben in de middenlijn van het linker sleutelbeen (voorste </w:t>
      </w:r>
      <w:proofErr w:type="spellStart"/>
      <w:r w:rsidRPr="00A60FD4">
        <w:rPr>
          <w:rFonts w:ascii="Arial" w:eastAsia="Times New Roman" w:hAnsi="Arial" w:cs="Arial"/>
          <w:color w:val="5F5148"/>
          <w:sz w:val="24"/>
          <w:szCs w:val="24"/>
          <w:lang w:eastAsia="nl-NL"/>
        </w:rPr>
        <w:t>axillairlijn</w:t>
      </w:r>
      <w:proofErr w:type="spellEnd"/>
      <w:r w:rsidRPr="00A60FD4">
        <w:rPr>
          <w:rFonts w:ascii="Arial" w:eastAsia="Times New Roman" w:hAnsi="Arial" w:cs="Arial"/>
          <w:color w:val="5F5148"/>
          <w:sz w:val="24"/>
          <w:szCs w:val="24"/>
          <w:lang w:eastAsia="nl-NL"/>
        </w:rPr>
        <w:t>).</w:t>
      </w:r>
      <w:r w:rsidRPr="00A60FD4">
        <w:rPr>
          <w:rFonts w:ascii="Arial" w:eastAsiaTheme="minorEastAsia" w:hAnsi="Arial" w:cs="Arial"/>
          <w:sz w:val="24"/>
          <w:szCs w:val="24"/>
          <w:lang w:eastAsia="nl-NL"/>
        </w:rPr>
        <w:t xml:space="preserve"> </w:t>
      </w:r>
    </w:p>
    <w:p w14:paraId="4341B7A0" w14:textId="77777777" w:rsidR="00A60FD4" w:rsidRPr="00A60FD4" w:rsidRDefault="00A60FD4" w:rsidP="00A60FD4">
      <w:pPr>
        <w:spacing w:before="100" w:beforeAutospacing="1" w:after="100" w:afterAutospacing="1" w:line="240" w:lineRule="auto"/>
        <w:rPr>
          <w:rFonts w:ascii="Arial" w:eastAsiaTheme="minorEastAsia" w:hAnsi="Arial" w:cs="Arial"/>
          <w:sz w:val="24"/>
          <w:szCs w:val="24"/>
          <w:lang w:eastAsia="nl-NL"/>
        </w:rPr>
      </w:pPr>
      <w:r w:rsidRPr="00A60FD4">
        <w:rPr>
          <w:rFonts w:ascii="Arial" w:eastAsiaTheme="minorEastAsia" w:hAnsi="Arial" w:cs="Arial"/>
          <w:sz w:val="24"/>
          <w:szCs w:val="24"/>
          <w:lang w:eastAsia="nl-NL"/>
        </w:rPr>
        <w:br/>
      </w:r>
      <w:r w:rsidRPr="00A60FD4">
        <w:rPr>
          <w:rFonts w:ascii="Arial" w:eastAsiaTheme="minorEastAsia" w:hAnsi="Arial" w:cs="Arial"/>
          <w:b/>
          <w:bCs/>
          <w:color w:val="FF9A1E"/>
          <w:sz w:val="24"/>
          <w:szCs w:val="24"/>
          <w:lang w:eastAsia="nl-NL"/>
        </w:rPr>
        <w:t>Let op:</w:t>
      </w:r>
    </w:p>
    <w:p w14:paraId="4B2E50E9" w14:textId="77777777" w:rsidR="00A60FD4" w:rsidRPr="00A60FD4" w:rsidRDefault="00A60FD4" w:rsidP="00A60FD4">
      <w:pPr>
        <w:numPr>
          <w:ilvl w:val="0"/>
          <w:numId w:val="2"/>
        </w:numPr>
        <w:spacing w:before="100" w:beforeAutospacing="1" w:after="100" w:afterAutospacing="1" w:line="240" w:lineRule="auto"/>
        <w:rPr>
          <w:rFonts w:ascii="Arial" w:eastAsia="Times New Roman" w:hAnsi="Arial" w:cs="Arial"/>
          <w:sz w:val="24"/>
          <w:szCs w:val="24"/>
          <w:lang w:eastAsia="nl-NL"/>
        </w:rPr>
      </w:pPr>
      <w:r w:rsidRPr="00A60FD4">
        <w:rPr>
          <w:rFonts w:ascii="Arial" w:eastAsia="Times New Roman" w:hAnsi="Arial" w:cs="Arial"/>
          <w:color w:val="5F5148"/>
          <w:sz w:val="24"/>
          <w:szCs w:val="24"/>
          <w:lang w:eastAsia="nl-NL"/>
        </w:rPr>
        <w:t>Het lampje op de recorder blijft groen knipperen gedurende het onderzoek.</w:t>
      </w:r>
      <w:r w:rsidRPr="00A60FD4">
        <w:rPr>
          <w:rFonts w:ascii="Arial" w:eastAsiaTheme="minorEastAsia" w:hAnsi="Arial" w:cs="Arial"/>
          <w:sz w:val="24"/>
          <w:szCs w:val="24"/>
          <w:lang w:eastAsia="nl-NL"/>
        </w:rPr>
        <w:t xml:space="preserve"> </w:t>
      </w:r>
    </w:p>
    <w:p w14:paraId="4AE2E80A" w14:textId="77777777" w:rsidR="00A60FD4" w:rsidRPr="00A60FD4" w:rsidRDefault="008270DB" w:rsidP="00A60FD4">
      <w:pPr>
        <w:numPr>
          <w:ilvl w:val="0"/>
          <w:numId w:val="2"/>
        </w:numPr>
        <w:spacing w:before="100" w:beforeAutospacing="1" w:after="100" w:afterAutospacing="1" w:line="240" w:lineRule="auto"/>
        <w:rPr>
          <w:rFonts w:ascii="Arial" w:eastAsia="Times New Roman" w:hAnsi="Arial" w:cs="Arial"/>
          <w:sz w:val="24"/>
          <w:szCs w:val="24"/>
          <w:lang w:eastAsia="nl-NL"/>
        </w:rPr>
      </w:pPr>
      <w:r>
        <w:rPr>
          <w:rFonts w:ascii="Arial" w:eastAsia="Times New Roman" w:hAnsi="Arial" w:cs="Arial"/>
          <w:color w:val="5F5148"/>
          <w:sz w:val="24"/>
          <w:szCs w:val="24"/>
          <w:lang w:eastAsia="nl-NL"/>
        </w:rPr>
        <w:t xml:space="preserve">Bij een </w:t>
      </w:r>
      <w:r w:rsidR="00A60FD4" w:rsidRPr="00A60FD4">
        <w:rPr>
          <w:rFonts w:ascii="Arial" w:eastAsia="Times New Roman" w:hAnsi="Arial" w:cs="Arial"/>
          <w:color w:val="5F5148"/>
          <w:sz w:val="24"/>
          <w:szCs w:val="24"/>
          <w:lang w:eastAsia="nl-NL"/>
        </w:rPr>
        <w:t xml:space="preserve">eventonderzoek dien je op het knopje te drukken als je een klacht voelt. Na het drukken op de knop hoor je een </w:t>
      </w:r>
      <w:r w:rsidR="00A60FD4" w:rsidRPr="00A60FD4">
        <w:rPr>
          <w:rFonts w:ascii="Arial" w:eastAsia="Times New Roman" w:hAnsi="Arial" w:cs="Arial"/>
          <w:b/>
          <w:bCs/>
          <w:color w:val="5F5148"/>
          <w:sz w:val="24"/>
          <w:szCs w:val="24"/>
          <w:lang w:eastAsia="nl-NL"/>
        </w:rPr>
        <w:t>kort</w:t>
      </w:r>
      <w:r w:rsidR="00A60FD4" w:rsidRPr="00A60FD4">
        <w:rPr>
          <w:rFonts w:ascii="Arial" w:eastAsia="Times New Roman" w:hAnsi="Arial" w:cs="Arial"/>
          <w:sz w:val="24"/>
          <w:szCs w:val="24"/>
          <w:lang w:eastAsia="nl-NL"/>
        </w:rPr>
        <w:t xml:space="preserve"> </w:t>
      </w:r>
      <w:proofErr w:type="spellStart"/>
      <w:r w:rsidR="00A60FD4" w:rsidRPr="00A60FD4">
        <w:rPr>
          <w:rFonts w:ascii="Arial" w:eastAsia="Times New Roman" w:hAnsi="Arial" w:cs="Arial"/>
          <w:color w:val="5F5148"/>
          <w:sz w:val="24"/>
          <w:szCs w:val="24"/>
          <w:lang w:eastAsia="nl-NL"/>
        </w:rPr>
        <w:t>biepje</w:t>
      </w:r>
      <w:proofErr w:type="spellEnd"/>
      <w:r w:rsidR="00A60FD4" w:rsidRPr="00A60FD4">
        <w:rPr>
          <w:rFonts w:ascii="Arial" w:eastAsia="Times New Roman" w:hAnsi="Arial" w:cs="Arial"/>
          <w:color w:val="5F5148"/>
          <w:sz w:val="24"/>
          <w:szCs w:val="24"/>
          <w:lang w:eastAsia="nl-NL"/>
        </w:rPr>
        <w:t>.</w:t>
      </w:r>
      <w:r w:rsidR="00A60FD4" w:rsidRPr="00A60FD4">
        <w:rPr>
          <w:rFonts w:ascii="Arial" w:eastAsiaTheme="minorEastAsia" w:hAnsi="Arial" w:cs="Arial"/>
          <w:sz w:val="24"/>
          <w:szCs w:val="24"/>
          <w:lang w:eastAsia="nl-NL"/>
        </w:rPr>
        <w:t xml:space="preserve"> </w:t>
      </w:r>
    </w:p>
    <w:p w14:paraId="7DECA8F6" w14:textId="77777777" w:rsidR="00A60FD4" w:rsidRPr="00A60FD4" w:rsidRDefault="00A60FD4" w:rsidP="00A60FD4">
      <w:pPr>
        <w:numPr>
          <w:ilvl w:val="0"/>
          <w:numId w:val="2"/>
        </w:numPr>
        <w:spacing w:before="100" w:beforeAutospacing="1" w:after="100" w:afterAutospacing="1" w:line="240" w:lineRule="auto"/>
        <w:rPr>
          <w:rFonts w:ascii="Arial" w:eastAsia="Times New Roman" w:hAnsi="Arial" w:cs="Arial"/>
          <w:sz w:val="24"/>
          <w:szCs w:val="24"/>
          <w:lang w:eastAsia="nl-NL"/>
        </w:rPr>
      </w:pPr>
      <w:r w:rsidRPr="00A60FD4">
        <w:rPr>
          <w:rFonts w:ascii="Arial" w:eastAsia="Times New Roman" w:hAnsi="Arial" w:cs="Arial"/>
          <w:color w:val="5F5148"/>
          <w:sz w:val="24"/>
          <w:szCs w:val="24"/>
          <w:lang w:eastAsia="nl-NL"/>
        </w:rPr>
        <w:t>De recorder is waterdicht, maar probeer zwemmen, in bad gaan of sauna's te vermijden in verband met de kans op het losweken van de elektrodes.</w:t>
      </w:r>
      <w:r w:rsidRPr="00A60FD4">
        <w:rPr>
          <w:rFonts w:ascii="Arial" w:eastAsiaTheme="minorEastAsia" w:hAnsi="Arial" w:cs="Arial"/>
          <w:sz w:val="24"/>
          <w:szCs w:val="24"/>
          <w:lang w:eastAsia="nl-NL"/>
        </w:rPr>
        <w:t xml:space="preserve"> </w:t>
      </w:r>
    </w:p>
    <w:p w14:paraId="7B1AE3B1" w14:textId="77777777" w:rsidR="00A60FD4" w:rsidRPr="00A60FD4" w:rsidRDefault="00A60FD4" w:rsidP="00A60FD4">
      <w:pPr>
        <w:numPr>
          <w:ilvl w:val="0"/>
          <w:numId w:val="2"/>
        </w:numPr>
        <w:spacing w:before="100" w:beforeAutospacing="1" w:after="100" w:afterAutospacing="1" w:line="240" w:lineRule="auto"/>
        <w:rPr>
          <w:rFonts w:ascii="Arial" w:eastAsia="Times New Roman" w:hAnsi="Arial" w:cs="Arial"/>
          <w:sz w:val="24"/>
          <w:szCs w:val="24"/>
          <w:lang w:eastAsia="nl-NL"/>
        </w:rPr>
      </w:pPr>
      <w:r w:rsidRPr="00A60FD4">
        <w:rPr>
          <w:rFonts w:ascii="Arial" w:eastAsia="Times New Roman" w:hAnsi="Arial" w:cs="Arial"/>
          <w:color w:val="5F5148"/>
          <w:sz w:val="24"/>
          <w:szCs w:val="24"/>
          <w:lang w:eastAsia="nl-NL"/>
        </w:rPr>
        <w:t>Indien je nieuwe elektrodes meekrijgt en deze wilt opplakken, prepareer de huid dan goed. Haal resten van bodylotion/-olie weg door goed met een vochtig alcoholdoekje over de huid te wrijven.</w:t>
      </w:r>
      <w:r w:rsidRPr="00A60FD4">
        <w:rPr>
          <w:rFonts w:ascii="Arial" w:eastAsiaTheme="minorEastAsia" w:hAnsi="Arial" w:cs="Arial"/>
          <w:sz w:val="24"/>
          <w:szCs w:val="24"/>
          <w:lang w:eastAsia="nl-NL"/>
        </w:rPr>
        <w:t xml:space="preserve"> </w:t>
      </w:r>
    </w:p>
    <w:p w14:paraId="519E0718" w14:textId="77777777" w:rsidR="00A60FD4" w:rsidRPr="00A60FD4" w:rsidRDefault="00A60FD4" w:rsidP="00A60FD4">
      <w:pPr>
        <w:numPr>
          <w:ilvl w:val="0"/>
          <w:numId w:val="2"/>
        </w:numPr>
        <w:spacing w:before="100" w:beforeAutospacing="1" w:after="100" w:afterAutospacing="1" w:line="240" w:lineRule="auto"/>
        <w:rPr>
          <w:rFonts w:ascii="Arial" w:eastAsia="Times New Roman" w:hAnsi="Arial" w:cs="Arial"/>
          <w:sz w:val="24"/>
          <w:szCs w:val="24"/>
          <w:lang w:eastAsia="nl-NL"/>
        </w:rPr>
      </w:pPr>
      <w:r w:rsidRPr="00A60FD4">
        <w:rPr>
          <w:rFonts w:ascii="Arial" w:eastAsia="Times New Roman" w:hAnsi="Arial" w:cs="Arial"/>
          <w:color w:val="5F5148"/>
          <w:sz w:val="24"/>
          <w:szCs w:val="24"/>
          <w:lang w:eastAsia="nl-NL"/>
        </w:rPr>
        <w:t>Sporten mag. Let er dan wel op dat de elektroden niet loslaten. Zijn deze toch losgegaan? Plak dan een nieuwe set elektrodes op, nadat je de huid goed hebt schoongemaakt met bijvoorbeeld een vochtig alcoholdoekje. De huid dient namelijk vrij te zijn van haar en vettigheid.</w:t>
      </w:r>
      <w:r w:rsidRPr="00A60FD4">
        <w:rPr>
          <w:rFonts w:ascii="Arial" w:eastAsiaTheme="minorEastAsia" w:hAnsi="Arial" w:cs="Arial"/>
          <w:sz w:val="24"/>
          <w:szCs w:val="24"/>
          <w:lang w:eastAsia="nl-NL"/>
        </w:rPr>
        <w:t xml:space="preserve"> </w:t>
      </w:r>
    </w:p>
    <w:p w14:paraId="3682FF0F" w14:textId="77777777" w:rsidR="00A60FD4" w:rsidRPr="00A60FD4" w:rsidRDefault="00A60FD4" w:rsidP="00A60FD4">
      <w:pPr>
        <w:numPr>
          <w:ilvl w:val="0"/>
          <w:numId w:val="2"/>
        </w:numPr>
        <w:spacing w:before="100" w:beforeAutospacing="1" w:after="100" w:afterAutospacing="1" w:line="240" w:lineRule="auto"/>
        <w:rPr>
          <w:rFonts w:ascii="Arial" w:eastAsia="Times New Roman" w:hAnsi="Arial" w:cs="Arial"/>
          <w:sz w:val="24"/>
          <w:szCs w:val="24"/>
          <w:lang w:eastAsia="nl-NL"/>
        </w:rPr>
      </w:pPr>
      <w:r w:rsidRPr="00A60FD4">
        <w:rPr>
          <w:rFonts w:ascii="Arial" w:eastAsia="Times New Roman" w:hAnsi="Arial" w:cs="Arial"/>
          <w:color w:val="5F5148"/>
          <w:sz w:val="24"/>
          <w:szCs w:val="24"/>
          <w:lang w:eastAsia="nl-NL"/>
        </w:rPr>
        <w:t>Let bij het aansluiten van de elektrodes dat je deze goed vast drukt.</w:t>
      </w:r>
      <w:r w:rsidRPr="00A60FD4">
        <w:rPr>
          <w:rFonts w:ascii="Arial" w:eastAsiaTheme="minorEastAsia" w:hAnsi="Arial" w:cs="Arial"/>
          <w:sz w:val="24"/>
          <w:szCs w:val="24"/>
          <w:lang w:eastAsia="nl-NL"/>
        </w:rPr>
        <w:t xml:space="preserve"> </w:t>
      </w:r>
    </w:p>
    <w:p w14:paraId="5A7FA609" w14:textId="77777777" w:rsidR="00A60FD4" w:rsidRPr="00A60FD4" w:rsidRDefault="00A60FD4" w:rsidP="00A60FD4">
      <w:pPr>
        <w:numPr>
          <w:ilvl w:val="0"/>
          <w:numId w:val="2"/>
        </w:numPr>
        <w:spacing w:before="100" w:beforeAutospacing="1" w:after="100" w:afterAutospacing="1" w:line="240" w:lineRule="auto"/>
        <w:rPr>
          <w:rFonts w:ascii="Arial" w:eastAsia="Times New Roman" w:hAnsi="Arial" w:cs="Arial"/>
          <w:sz w:val="24"/>
          <w:szCs w:val="24"/>
          <w:lang w:eastAsia="nl-NL"/>
        </w:rPr>
      </w:pPr>
      <w:r w:rsidRPr="00A60FD4">
        <w:rPr>
          <w:rFonts w:ascii="Arial" w:eastAsia="Times New Roman" w:hAnsi="Arial" w:cs="Arial"/>
          <w:color w:val="5F5148"/>
          <w:sz w:val="24"/>
          <w:szCs w:val="24"/>
          <w:lang w:eastAsia="nl-NL"/>
        </w:rPr>
        <w:t>Mocht een elektrode of snoer zijn losgeraakt, noteer dit dan op het dagboekje en plak zo snel mogelijk de elektrodes opnieuw op. Indien dit niet lukt, bel dan de huisartsenpraktijk voor een eventuele afspraak.</w:t>
      </w:r>
      <w:r w:rsidRPr="00A60FD4">
        <w:rPr>
          <w:rFonts w:ascii="Arial" w:eastAsiaTheme="minorEastAsia" w:hAnsi="Arial" w:cs="Arial"/>
          <w:sz w:val="24"/>
          <w:szCs w:val="24"/>
          <w:lang w:eastAsia="nl-NL"/>
        </w:rPr>
        <w:t xml:space="preserve"> </w:t>
      </w:r>
    </w:p>
    <w:p w14:paraId="6E117AF6" w14:textId="77777777" w:rsidR="00AF0004" w:rsidRPr="008270DB" w:rsidRDefault="00A60FD4" w:rsidP="008270DB">
      <w:pPr>
        <w:numPr>
          <w:ilvl w:val="0"/>
          <w:numId w:val="2"/>
        </w:numPr>
        <w:spacing w:before="100" w:beforeAutospacing="1" w:after="100" w:afterAutospacing="1" w:line="240" w:lineRule="auto"/>
        <w:rPr>
          <w:rFonts w:ascii="Arial" w:eastAsia="Times New Roman" w:hAnsi="Arial" w:cs="Arial"/>
          <w:sz w:val="24"/>
          <w:szCs w:val="24"/>
          <w:lang w:eastAsia="nl-NL"/>
        </w:rPr>
      </w:pPr>
      <w:r w:rsidRPr="00A60FD4">
        <w:rPr>
          <w:rFonts w:ascii="Arial" w:eastAsia="Times New Roman" w:hAnsi="Arial" w:cs="Arial"/>
          <w:color w:val="5F5148"/>
          <w:sz w:val="24"/>
          <w:szCs w:val="24"/>
          <w:lang w:eastAsia="nl-NL"/>
        </w:rPr>
        <w:t>Gebruik de digitale tijden, dus 2 uur 's middags als 14.00 uur.</w:t>
      </w:r>
    </w:p>
    <w:sectPr w:rsidR="00AF0004" w:rsidRPr="008270D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20502" w14:textId="77777777" w:rsidR="00F801D0" w:rsidRDefault="00F801D0" w:rsidP="00F801D0">
      <w:pPr>
        <w:spacing w:after="0" w:line="240" w:lineRule="auto"/>
      </w:pPr>
      <w:r>
        <w:separator/>
      </w:r>
    </w:p>
  </w:endnote>
  <w:endnote w:type="continuationSeparator" w:id="0">
    <w:p w14:paraId="721F805C" w14:textId="77777777" w:rsidR="00F801D0" w:rsidRDefault="00F801D0" w:rsidP="00F80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8C85" w14:textId="77777777" w:rsidR="00F801D0" w:rsidRDefault="00F801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0304E" w14:textId="77777777" w:rsidR="00F801D0" w:rsidRDefault="00F801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82EF0" w14:textId="77777777" w:rsidR="00F801D0" w:rsidRDefault="00F801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4F085" w14:textId="77777777" w:rsidR="00F801D0" w:rsidRDefault="00F801D0" w:rsidP="00F801D0">
      <w:pPr>
        <w:spacing w:after="0" w:line="240" w:lineRule="auto"/>
      </w:pPr>
      <w:r>
        <w:separator/>
      </w:r>
    </w:p>
  </w:footnote>
  <w:footnote w:type="continuationSeparator" w:id="0">
    <w:p w14:paraId="4AA79D99" w14:textId="77777777" w:rsidR="00F801D0" w:rsidRDefault="00F801D0" w:rsidP="00F80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54475" w14:textId="77777777" w:rsidR="00F801D0" w:rsidRDefault="00F801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2914" w14:textId="77777777" w:rsidR="00F801D0" w:rsidRDefault="002246AC">
    <w:pPr>
      <w:pStyle w:val="Koptekst"/>
    </w:pPr>
    <w:r>
      <w:fldChar w:fldCharType="begin"/>
    </w:r>
    <w:r>
      <w:instrText xml:space="preserve"> FILENAME  \p  \* MERGEFORMAT </w:instrText>
    </w:r>
    <w:r>
      <w:fldChar w:fldCharType="separate"/>
    </w:r>
    <w:r w:rsidR="00F801D0">
      <w:rPr>
        <w:noProof/>
      </w:rPr>
      <w:t>W:\Ksyos\Patiënteninformatie zwarte holter.docx</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DB3E" w14:textId="77777777" w:rsidR="00F801D0" w:rsidRDefault="00F801D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C59F3"/>
    <w:multiLevelType w:val="multilevel"/>
    <w:tmpl w:val="22847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360A0"/>
    <w:multiLevelType w:val="multilevel"/>
    <w:tmpl w:val="4C2EE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82298587">
    <w:abstractNumId w:val="0"/>
  </w:num>
  <w:num w:numId="2" w16cid:durableId="2000689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FD4"/>
    <w:rsid w:val="002246AC"/>
    <w:rsid w:val="008270DB"/>
    <w:rsid w:val="00A60FD4"/>
    <w:rsid w:val="00AF0004"/>
    <w:rsid w:val="00F801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4DE18"/>
  <w15:chartTrackingRefBased/>
  <w15:docId w15:val="{9F9013C8-17B2-4E70-B5F4-0A38DABB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60FD4"/>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styleId="Zwaar">
    <w:name w:val="Strong"/>
    <w:basedOn w:val="Standaardalinea-lettertype"/>
    <w:uiPriority w:val="22"/>
    <w:qFormat/>
    <w:rsid w:val="00A60FD4"/>
    <w:rPr>
      <w:b/>
      <w:bCs/>
    </w:rPr>
  </w:style>
  <w:style w:type="paragraph" w:styleId="Koptekst">
    <w:name w:val="header"/>
    <w:basedOn w:val="Standaard"/>
    <w:link w:val="KoptekstChar"/>
    <w:uiPriority w:val="99"/>
    <w:unhideWhenUsed/>
    <w:rsid w:val="00F801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01D0"/>
  </w:style>
  <w:style w:type="paragraph" w:styleId="Voettekst">
    <w:name w:val="footer"/>
    <w:basedOn w:val="Standaard"/>
    <w:link w:val="VoettekstChar"/>
    <w:uiPriority w:val="99"/>
    <w:unhideWhenUsed/>
    <w:rsid w:val="00F801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0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42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526</Words>
  <Characters>2896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User704</dc:creator>
  <cp:keywords/>
  <dc:description/>
  <cp:lastModifiedBy>Corina Hendriks</cp:lastModifiedBy>
  <cp:revision>3</cp:revision>
  <dcterms:created xsi:type="dcterms:W3CDTF">2020-05-26T12:33:00Z</dcterms:created>
  <dcterms:modified xsi:type="dcterms:W3CDTF">2022-10-11T18:27:00Z</dcterms:modified>
</cp:coreProperties>
</file>